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0185F" w14:textId="3E180504" w:rsidR="008F10EC" w:rsidRPr="003F0E52" w:rsidRDefault="008F10EC" w:rsidP="001D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3F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Informacje o </w:t>
      </w:r>
      <w:r w:rsidR="008D1D31" w:rsidRPr="003F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dokonywaniu </w:t>
      </w:r>
      <w:r w:rsidR="00420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wewnętrznych </w:t>
      </w:r>
      <w:r w:rsidRPr="003F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zgłosze</w:t>
      </w:r>
      <w:r w:rsidR="008D1D31" w:rsidRPr="003F0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ń nieprawidłowości prawa</w:t>
      </w:r>
      <w:r w:rsidR="001C6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przez Sygnalistę</w:t>
      </w:r>
    </w:p>
    <w:p w14:paraId="3173AA29" w14:textId="77777777" w:rsidR="008D1D31" w:rsidRPr="003F0E52" w:rsidRDefault="008D1D31" w:rsidP="007F1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36809B1" w14:textId="7CC4C35A" w:rsidR="00380B17" w:rsidRPr="003F0E52" w:rsidRDefault="0000760A" w:rsidP="008C2664">
      <w:pPr>
        <w:spacing w:beforeLines="40" w:before="96" w:afterLines="40" w:after="96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E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F10EC" w:rsidRPr="003F0E52">
        <w:rPr>
          <w:rFonts w:ascii="Times New Roman" w:hAnsi="Times New Roman" w:cs="Times New Roman"/>
          <w:b/>
          <w:bCs/>
          <w:sz w:val="24"/>
          <w:szCs w:val="24"/>
        </w:rPr>
        <w:t>Sygnalista</w:t>
      </w:r>
      <w:r w:rsidRPr="003F0E5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F10EC" w:rsidRPr="003F0E52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="008F10EC" w:rsidRPr="003F0E52">
        <w:rPr>
          <w:rFonts w:ascii="Times New Roman" w:hAnsi="Times New Roman" w:cs="Times New Roman"/>
          <w:sz w:val="24"/>
          <w:szCs w:val="24"/>
        </w:rPr>
        <w:t xml:space="preserve"> osoba fizyczna, która zgłasza (sygnalizuje) lub ujawnia informacje na temat naruszeń, uzyskane w kontekście związanym z wykonywaną przez nią pracą</w:t>
      </w:r>
      <w:r w:rsidR="0078511D" w:rsidRPr="003F0E52">
        <w:rPr>
          <w:rFonts w:ascii="Times New Roman" w:hAnsi="Times New Roman" w:cs="Times New Roman"/>
          <w:sz w:val="24"/>
          <w:szCs w:val="24"/>
        </w:rPr>
        <w:t xml:space="preserve"> lub w  środowisku zawodowym</w:t>
      </w:r>
      <w:r w:rsidR="00586223" w:rsidRPr="003F0E52">
        <w:rPr>
          <w:rFonts w:ascii="Times New Roman" w:hAnsi="Times New Roman" w:cs="Times New Roman"/>
          <w:sz w:val="24"/>
          <w:szCs w:val="24"/>
        </w:rPr>
        <w:t xml:space="preserve">. </w:t>
      </w:r>
      <w:r w:rsidR="00586223" w:rsidRPr="003F0E52">
        <w:rPr>
          <w:rFonts w:ascii="Times New Roman" w:hAnsi="Times New Roman" w:cs="Times New Roman"/>
          <w:b/>
          <w:bCs/>
          <w:sz w:val="24"/>
          <w:szCs w:val="24"/>
        </w:rPr>
        <w:t>Zgłoszenia mogą być realizowane w szczególności przez:</w:t>
      </w:r>
      <w:r w:rsidR="00586223" w:rsidRPr="003F0E52">
        <w:rPr>
          <w:rFonts w:ascii="Times New Roman" w:hAnsi="Times New Roman" w:cs="Times New Roman"/>
          <w:sz w:val="24"/>
          <w:szCs w:val="24"/>
        </w:rPr>
        <w:t xml:space="preserve"> pracownika, także w przypadku, gdy stosunek pracy już ustał, osoby ubiegającej się o zatrudnienie, która uzyskała informację o naruszeniu prawa w procesie rekrutacji lub negocjacji poprzedzających zawarcie umowy, osoby świadczącej pracę na innej podstawie niż stosunek pracy, w tym na podstawie umowy cywilnoprawnej, przedsiębiorcy, akcjonariusza lub wspólnika, członka organu osoby prawnej, osoby świadczącej pracę pod nadzorem i kierownictwem wykonawcy, podwykonawcy lub dostawcy, w tym na podstawie umowy cywilnoprawnej, stażysty, wolontariusza, petenta, klienta</w:t>
      </w:r>
      <w:r w:rsidR="008F10EC" w:rsidRPr="003F0E52">
        <w:rPr>
          <w:rFonts w:ascii="Times New Roman" w:hAnsi="Times New Roman" w:cs="Times New Roman"/>
          <w:sz w:val="24"/>
          <w:szCs w:val="24"/>
        </w:rPr>
        <w:t>. Sygnalista zgłasza informacje, w tym uzasadnione podejrzenie, dotyczące zaistniałych lub potencjalnych naruszeń, do których doszło lub prawdopodobnie dojdzie w organizacji, w której osoba zgłaszająca pracuje</w:t>
      </w:r>
      <w:r w:rsidR="0078511D" w:rsidRPr="003F0E52">
        <w:rPr>
          <w:rFonts w:ascii="Times New Roman" w:hAnsi="Times New Roman" w:cs="Times New Roman"/>
          <w:sz w:val="24"/>
          <w:szCs w:val="24"/>
        </w:rPr>
        <w:t>,</w:t>
      </w:r>
      <w:r w:rsidR="008F10EC" w:rsidRPr="003F0E52">
        <w:rPr>
          <w:rFonts w:ascii="Times New Roman" w:hAnsi="Times New Roman" w:cs="Times New Roman"/>
          <w:sz w:val="24"/>
          <w:szCs w:val="24"/>
        </w:rPr>
        <w:t xml:space="preserve"> pracowała lub </w:t>
      </w:r>
      <w:r w:rsidR="0078511D" w:rsidRPr="003F0E52">
        <w:rPr>
          <w:rFonts w:ascii="Times New Roman" w:hAnsi="Times New Roman" w:cs="Times New Roman"/>
          <w:sz w:val="24"/>
          <w:szCs w:val="24"/>
        </w:rPr>
        <w:t>utrzymuje inne relacje zawodowe</w:t>
      </w:r>
      <w:r w:rsidR="008F10EC" w:rsidRPr="003F0E52">
        <w:rPr>
          <w:rFonts w:ascii="Times New Roman" w:hAnsi="Times New Roman" w:cs="Times New Roman"/>
          <w:sz w:val="24"/>
          <w:szCs w:val="24"/>
        </w:rPr>
        <w:t xml:space="preserve">. </w:t>
      </w:r>
      <w:r w:rsidR="00380B17" w:rsidRPr="003F0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7AB58" w14:textId="4A1CEE04" w:rsidR="00F86168" w:rsidRPr="00D82A4A" w:rsidRDefault="008F10EC" w:rsidP="00D82A4A">
      <w:pPr>
        <w:spacing w:beforeLines="40" w:before="96" w:afterLines="40" w:after="96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0E52">
        <w:rPr>
          <w:rFonts w:ascii="Times New Roman" w:hAnsi="Times New Roman" w:cs="Times New Roman"/>
          <w:sz w:val="24"/>
          <w:szCs w:val="24"/>
        </w:rPr>
        <w:t>Sygnalista działa w dobrej wierze, czyli w oparciu o fakty i inne obiektywne informacje</w:t>
      </w:r>
      <w:r w:rsidR="0078511D" w:rsidRPr="003F0E52">
        <w:rPr>
          <w:rFonts w:ascii="Times New Roman" w:hAnsi="Times New Roman" w:cs="Times New Roman"/>
          <w:sz w:val="24"/>
          <w:szCs w:val="24"/>
        </w:rPr>
        <w:t xml:space="preserve">, składanie fałszywych zawiadomień o charakterze pomówienia </w:t>
      </w:r>
      <w:r w:rsidR="00D82A4A">
        <w:rPr>
          <w:rFonts w:ascii="Times New Roman" w:hAnsi="Times New Roman" w:cs="Times New Roman"/>
          <w:sz w:val="24"/>
          <w:szCs w:val="24"/>
        </w:rPr>
        <w:t>może być</w:t>
      </w:r>
      <w:r w:rsidR="0078511D" w:rsidRPr="003F0E52">
        <w:rPr>
          <w:rFonts w:ascii="Times New Roman" w:hAnsi="Times New Roman" w:cs="Times New Roman"/>
          <w:sz w:val="24"/>
          <w:szCs w:val="24"/>
        </w:rPr>
        <w:t xml:space="preserve"> karane</w:t>
      </w:r>
      <w:r w:rsidR="008C2664" w:rsidRPr="003F0E52">
        <w:rPr>
          <w:rFonts w:ascii="Times New Roman" w:hAnsi="Times New Roman" w:cs="Times New Roman"/>
          <w:sz w:val="24"/>
          <w:szCs w:val="24"/>
        </w:rPr>
        <w:t xml:space="preserve"> </w:t>
      </w:r>
      <w:r w:rsidR="00D82A4A">
        <w:rPr>
          <w:rFonts w:ascii="Times New Roman" w:hAnsi="Times New Roman" w:cs="Times New Roman"/>
          <w:sz w:val="24"/>
          <w:szCs w:val="24"/>
        </w:rPr>
        <w:t>zgodnie z</w:t>
      </w:r>
      <w:r w:rsidR="00D82A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4FAC">
        <w:rPr>
          <w:rFonts w:ascii="Times New Roman" w:hAnsi="Times New Roman" w:cs="Times New Roman"/>
          <w:b/>
          <w:color w:val="000000"/>
          <w:sz w:val="24"/>
        </w:rPr>
        <w:t>a</w:t>
      </w:r>
      <w:r w:rsidR="00F86168" w:rsidRPr="00F86168">
        <w:rPr>
          <w:rFonts w:ascii="Times New Roman" w:hAnsi="Times New Roman" w:cs="Times New Roman"/>
          <w:b/>
          <w:color w:val="000000"/>
          <w:sz w:val="24"/>
        </w:rPr>
        <w:t>rt.  57 Ustawy z dnia 14 czerwca 2024 r. o ochronie sygnalistów (Dz.U. z dnia 24 czerwca 2024 r. poz. 928)</w:t>
      </w:r>
      <w:r w:rsidR="00EB1762">
        <w:rPr>
          <w:rFonts w:ascii="Times New Roman" w:hAnsi="Times New Roman" w:cs="Times New Roman"/>
          <w:b/>
          <w:color w:val="000000"/>
          <w:sz w:val="24"/>
        </w:rPr>
        <w:t>:</w:t>
      </w:r>
    </w:p>
    <w:p w14:paraId="05627679" w14:textId="52E3F894" w:rsidR="00F86168" w:rsidRDefault="00F86168" w:rsidP="00D82A4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F86168">
        <w:rPr>
          <w:rFonts w:ascii="Times New Roman" w:hAnsi="Times New Roman" w:cs="Times New Roman"/>
          <w:i/>
          <w:iCs/>
          <w:color w:val="000000"/>
          <w:sz w:val="24"/>
        </w:rPr>
        <w:t>Kto dokonuje zgłoszenia lub ujawnienia publicznego, wiedząc, że do naruszenia prawa nie doszło,</w:t>
      </w:r>
      <w:r w:rsidRPr="00F86168">
        <w:rPr>
          <w:rFonts w:ascii="Times New Roman" w:hAnsi="Times New Roman" w:cs="Times New Roman"/>
          <w:i/>
          <w:iCs/>
        </w:rPr>
        <w:t xml:space="preserve"> </w:t>
      </w:r>
      <w:r w:rsidRPr="00F86168">
        <w:rPr>
          <w:rFonts w:ascii="Times New Roman" w:hAnsi="Times New Roman" w:cs="Times New Roman"/>
          <w:i/>
          <w:iCs/>
          <w:color w:val="000000"/>
          <w:sz w:val="24"/>
        </w:rPr>
        <w:t>podlega grzywnie, karze ograniczenia wolności albo pozbawienia wolności do lat 2.</w:t>
      </w:r>
    </w:p>
    <w:p w14:paraId="14147975" w14:textId="77777777" w:rsidR="00D82A4A" w:rsidRPr="00D82A4A" w:rsidRDefault="00D82A4A" w:rsidP="00D82A4A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DEA47C6" w14:textId="2032CF30" w:rsidR="008C2664" w:rsidRPr="003F0E52" w:rsidRDefault="00380B17" w:rsidP="008C26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E52">
        <w:rPr>
          <w:rFonts w:ascii="Times New Roman" w:hAnsi="Times New Roman" w:cs="Times New Roman"/>
          <w:b/>
          <w:bCs/>
          <w:sz w:val="24"/>
          <w:szCs w:val="24"/>
        </w:rPr>
        <w:t>Zakres przedmiotowy dokonywanego zgłoszenia</w:t>
      </w:r>
      <w:r w:rsidR="00EB176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86D768" w14:textId="70844B6D" w:rsidR="0000568A" w:rsidRPr="00D6618A" w:rsidRDefault="008C2664" w:rsidP="00D6618A">
      <w:pPr>
        <w:spacing w:after="0"/>
        <w:jc w:val="both"/>
        <w:rPr>
          <w:rFonts w:ascii="Times New Roman" w:hAnsi="Times New Roman" w:cs="Times New Roman"/>
          <w:bCs/>
        </w:rPr>
      </w:pPr>
      <w:r w:rsidRPr="003F0E52">
        <w:rPr>
          <w:rFonts w:ascii="Times New Roman" w:hAnsi="Times New Roman" w:cs="Times New Roman"/>
          <w:sz w:val="24"/>
          <w:szCs w:val="24"/>
        </w:rPr>
        <w:t xml:space="preserve">Zgłaszanie naruszeń prawa Unii Europejskiej za pomocą dedykowanego kanału zgłoszeń może dotyczyć tylko obszarów określonych w </w:t>
      </w:r>
      <w:r w:rsidR="00D6618A">
        <w:rPr>
          <w:rFonts w:ascii="Times New Roman" w:hAnsi="Times New Roman" w:cs="Times New Roman"/>
          <w:sz w:val="24"/>
          <w:szCs w:val="24"/>
        </w:rPr>
        <w:t xml:space="preserve">art.  3 </w:t>
      </w:r>
      <w:r w:rsidR="00D6618A" w:rsidRPr="00D6618A">
        <w:rPr>
          <w:rFonts w:ascii="Times New Roman" w:hAnsi="Times New Roman" w:cs="Times New Roman"/>
          <w:bCs/>
          <w:color w:val="000000"/>
          <w:sz w:val="24"/>
        </w:rPr>
        <w:t>ustawy z dnia 14 czerwca 2024 r. o ochronie sygnalistów (Dz.U. z dnia 24 czerwca 2024 r. poz. 928</w:t>
      </w:r>
      <w:r w:rsidR="00D6618A">
        <w:rPr>
          <w:rFonts w:ascii="Times New Roman" w:hAnsi="Times New Roman" w:cs="Times New Roman"/>
          <w:bCs/>
          <w:color w:val="000000"/>
          <w:sz w:val="24"/>
        </w:rPr>
        <w:t xml:space="preserve"> ze zm.</w:t>
      </w:r>
      <w:r w:rsidR="00D6618A" w:rsidRPr="00D6618A">
        <w:rPr>
          <w:rFonts w:ascii="Times New Roman" w:hAnsi="Times New Roman" w:cs="Times New Roman"/>
          <w:bCs/>
          <w:color w:val="000000"/>
          <w:sz w:val="24"/>
        </w:rPr>
        <w:t>).</w:t>
      </w:r>
    </w:p>
    <w:p w14:paraId="58E9A8AF" w14:textId="77777777" w:rsidR="00231C85" w:rsidRPr="003F0E52" w:rsidRDefault="00231C85" w:rsidP="008C266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5B8F16" w14:textId="0C24C642" w:rsidR="0000568A" w:rsidRPr="003F0E52" w:rsidRDefault="0000568A" w:rsidP="008C266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Zgłoszenie </w:t>
      </w:r>
      <w:r w:rsidR="00D82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wewnętrzne </w:t>
      </w:r>
      <w:r w:rsidRPr="003F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może dotyczyć naruszenia prawa, które jest działaniem lub zaniechaniem niezgodnym z prawem lub mające na celu obejście prawa o którym mowa w</w:t>
      </w:r>
      <w:r w:rsidR="001B5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ustawie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3F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Przedmiotem zgłoszenia mogą być w szczególności:</w:t>
      </w:r>
    </w:p>
    <w:p w14:paraId="6E6D76E7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1) korupcji;</w:t>
      </w:r>
    </w:p>
    <w:p w14:paraId="78777F0A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2) zam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wie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 xml:space="preserve"> publicznych;</w:t>
      </w:r>
    </w:p>
    <w:p w14:paraId="1B519E0B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3) us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ug, produkt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i rynk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finansowych;</w:t>
      </w:r>
    </w:p>
    <w:p w14:paraId="2528C5C5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4) przeciwdzia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ania praniu pieni</w:t>
      </w:r>
      <w:r>
        <w:rPr>
          <w:rFonts w:ascii="Times New Roman"/>
          <w:color w:val="000000"/>
          <w:sz w:val="24"/>
        </w:rPr>
        <w:t>ę</w:t>
      </w:r>
      <w:r>
        <w:rPr>
          <w:rFonts w:ascii="Times New Roman"/>
          <w:color w:val="000000"/>
          <w:sz w:val="24"/>
        </w:rPr>
        <w:t>dzy oraz finansowaniu terroryzmu;</w:t>
      </w:r>
    </w:p>
    <w:p w14:paraId="2837CBC4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5) bezpiecze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>stwa produkt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i ich zgodno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z wymogami;</w:t>
      </w:r>
    </w:p>
    <w:p w14:paraId="7F90F6B1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6) bezpiecze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>stwa transportu;</w:t>
      </w:r>
    </w:p>
    <w:p w14:paraId="7754D1FE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 xml:space="preserve">7) ochrony 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rodowiska;</w:t>
      </w:r>
    </w:p>
    <w:p w14:paraId="0C08FA7B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8) ochrony radiologicznej i bezpiecze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>stwa j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drowego;</w:t>
      </w:r>
    </w:p>
    <w:p w14:paraId="4F7E083D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9) bezpiecze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 xml:space="preserve">stwa 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ywno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i pasz;</w:t>
      </w:r>
    </w:p>
    <w:p w14:paraId="310EF7E9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10) zdrowia i dobrostanu zwierz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t;</w:t>
      </w:r>
    </w:p>
    <w:p w14:paraId="264960C4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11) zdrowia publicznego;</w:t>
      </w:r>
    </w:p>
    <w:p w14:paraId="6811FEBD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lastRenderedPageBreak/>
        <w:t>12) ochrony konsument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w;</w:t>
      </w:r>
    </w:p>
    <w:p w14:paraId="15669A10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13) ochrony prywatno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i danych osobowych;</w:t>
      </w:r>
    </w:p>
    <w:p w14:paraId="1C3125E4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14) bezpiecze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>stwa sieci i system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teleinformatycznych;</w:t>
      </w:r>
    </w:p>
    <w:p w14:paraId="248759A5" w14:textId="59FE14CE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15) interes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finansowych Skarbu Pa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>stwa Rzeczypospolitej Polskiej, jednostki samorz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du terytorialnego oraz Unii Europejskiej;</w:t>
      </w:r>
    </w:p>
    <w:p w14:paraId="7786E328" w14:textId="77777777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16) rynku wewn</w:t>
      </w:r>
      <w:r>
        <w:rPr>
          <w:rFonts w:ascii="Times New Roman"/>
          <w:color w:val="000000"/>
          <w:sz w:val="24"/>
        </w:rPr>
        <w:t>ę</w:t>
      </w:r>
      <w:r>
        <w:rPr>
          <w:rFonts w:ascii="Times New Roman"/>
          <w:color w:val="000000"/>
          <w:sz w:val="24"/>
        </w:rPr>
        <w:t>trznego Unii Europejskiej, w tym publicznoprawnych zasad konkurencji i pomocy pa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>stwa oraz opodatkowania os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b prawnych;</w:t>
      </w:r>
    </w:p>
    <w:p w14:paraId="0CC57C08" w14:textId="4822B4FC" w:rsidR="00573FFF" w:rsidRDefault="00573FFF" w:rsidP="00573FFF">
      <w:pPr>
        <w:spacing w:before="26" w:after="0"/>
        <w:ind w:left="373"/>
        <w:jc w:val="both"/>
      </w:pPr>
      <w:r>
        <w:rPr>
          <w:rFonts w:ascii="Times New Roman"/>
          <w:color w:val="000000"/>
          <w:sz w:val="24"/>
        </w:rPr>
        <w:t>17) konstytucyjnych wolno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i praw cz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owieka i obywatela - wyst</w:t>
      </w:r>
      <w:r>
        <w:rPr>
          <w:rFonts w:ascii="Times New Roman"/>
          <w:color w:val="000000"/>
          <w:sz w:val="24"/>
        </w:rPr>
        <w:t>ę</w:t>
      </w:r>
      <w:r>
        <w:rPr>
          <w:rFonts w:ascii="Times New Roman"/>
          <w:color w:val="000000"/>
          <w:sz w:val="24"/>
        </w:rPr>
        <w:t>puj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ce w stosunkach jednostki z organami w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adzy publicznej i niezwi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zane z dziedzinami wskaz</w:t>
      </w:r>
      <w:r w:rsidR="00D6618A"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z w:val="24"/>
        </w:rPr>
        <w:t xml:space="preserve"> w pkt.1-16.</w:t>
      </w:r>
    </w:p>
    <w:p w14:paraId="235C56BE" w14:textId="77777777" w:rsidR="007456CB" w:rsidRPr="003F0E52" w:rsidRDefault="007456CB" w:rsidP="008C266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C64CB94" w14:textId="4130BD16" w:rsidR="00380B17" w:rsidRPr="003F0E52" w:rsidRDefault="00380B17" w:rsidP="00380B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F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Upoważniona osoba odpowiedzialna za przyjmowanie zgłoszeń</w:t>
      </w:r>
    </w:p>
    <w:p w14:paraId="05D2BE93" w14:textId="77777777" w:rsidR="00380B17" w:rsidRPr="003F0E52" w:rsidRDefault="00380B17" w:rsidP="00380B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FF232E2" w14:textId="5373B6C2" w:rsidR="00845C74" w:rsidRPr="003F0E52" w:rsidRDefault="00597FB8" w:rsidP="008C266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</w:t>
      </w:r>
      <w:r w:rsidR="008D11C9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82A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prawny 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upoważnił do kontaktu w sprawie przyjmowanych zgłoszeń naruszenia prawa w zakresie wskazanym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yrektywie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ustawie Koordynatora ds. </w:t>
      </w:r>
      <w:r w:rsidR="00D82A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rzyjmowania </w:t>
      </w:r>
      <w:r w:rsidR="00D82A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głoszeń</w:t>
      </w:r>
      <w:r w:rsidR="00D82A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wewnętrznych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B19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którym można skontaktować się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telefonicz</w:t>
      </w:r>
      <w:r w:rsidR="00BB19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B19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numerem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+48</w:t>
      </w:r>
      <w:r w:rsid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0864D6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693337954</w:t>
      </w:r>
      <w:r w:rsidR="00D82A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za pośrednictwem podmiotu prawnego</w:t>
      </w:r>
      <w:r w:rsidR="0000760A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zakresu zadań osoby odpowiedzialnej za przyjmowanie zgłoszeń należy: wstępna weryfikacja zasadności zgłoszenia, komunikacja z osobą dokonującą zgłoszenia zgodnie z wymogami określonymi przez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ustawę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komunikowanie się z osobą dokonującą zgłoszenia oraz monitorowanie systemu zgłoszeń dokonywanych przez Sygnalistów a także komunikacja z </w:t>
      </w:r>
      <w:r w:rsidR="00D47D34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zespołem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rozpatrując</w:t>
      </w:r>
      <w:r w:rsidR="00D47D34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zgłoszenie.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0B17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Zgłoszenia anonim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owe mogą nie zostać rozpatrzone</w:t>
      </w:r>
      <w:r w:rsidR="00D82A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każde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82A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zgłoszenie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powinn</w:t>
      </w:r>
      <w:r w:rsidR="00D82A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być </w:t>
      </w:r>
      <w:r w:rsidR="0000760A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pisane</w:t>
      </w:r>
      <w:r w:rsidR="0000760A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danymi osobowymi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zgłaszającego</w:t>
      </w:r>
      <w:r w:rsidR="00D82A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wewnętrzn</w:t>
      </w:r>
      <w:r w:rsidR="00D82A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 procedurą zgłoszeń przyjętą w podmiocie prawnym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845C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45C74">
        <w:rPr>
          <w:rFonts w:ascii="Times New Roman"/>
          <w:color w:val="000000"/>
          <w:sz w:val="24"/>
        </w:rPr>
        <w:t>W celu skutecznego podj</w:t>
      </w:r>
      <w:r w:rsidR="00845C74">
        <w:rPr>
          <w:rFonts w:ascii="Times New Roman"/>
          <w:color w:val="000000"/>
          <w:sz w:val="24"/>
        </w:rPr>
        <w:t>ę</w:t>
      </w:r>
      <w:r w:rsidR="00845C74">
        <w:rPr>
          <w:rFonts w:ascii="Times New Roman"/>
          <w:color w:val="000000"/>
          <w:sz w:val="24"/>
        </w:rPr>
        <w:t>cia dzia</w:t>
      </w:r>
      <w:r w:rsidR="00845C74">
        <w:rPr>
          <w:rFonts w:ascii="Times New Roman"/>
          <w:color w:val="000000"/>
          <w:sz w:val="24"/>
        </w:rPr>
        <w:t>ł</w:t>
      </w:r>
      <w:r w:rsidR="00845C74">
        <w:rPr>
          <w:rFonts w:ascii="Times New Roman"/>
          <w:color w:val="000000"/>
          <w:sz w:val="24"/>
        </w:rPr>
        <w:t>a</w:t>
      </w:r>
      <w:r w:rsidR="00845C74">
        <w:rPr>
          <w:rFonts w:ascii="Times New Roman"/>
          <w:color w:val="000000"/>
          <w:sz w:val="24"/>
        </w:rPr>
        <w:t>ń</w:t>
      </w:r>
      <w:r w:rsidR="00845C74">
        <w:rPr>
          <w:rFonts w:ascii="Times New Roman"/>
          <w:color w:val="000000"/>
          <w:sz w:val="24"/>
        </w:rPr>
        <w:t xml:space="preserve"> nast</w:t>
      </w:r>
      <w:r w:rsidR="00845C74">
        <w:rPr>
          <w:rFonts w:ascii="Times New Roman"/>
          <w:color w:val="000000"/>
          <w:sz w:val="24"/>
        </w:rPr>
        <w:t>ę</w:t>
      </w:r>
      <w:r w:rsidR="00845C74">
        <w:rPr>
          <w:rFonts w:ascii="Times New Roman"/>
          <w:color w:val="000000"/>
          <w:sz w:val="24"/>
        </w:rPr>
        <w:t xml:space="preserve">pczych oraz </w:t>
      </w:r>
      <w:r>
        <w:rPr>
          <w:rFonts w:ascii="Times New Roman"/>
          <w:color w:val="000000"/>
          <w:sz w:val="24"/>
        </w:rPr>
        <w:t>u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 xml:space="preserve">atwienia </w:t>
      </w:r>
      <w:r w:rsidR="00D82A4A">
        <w:rPr>
          <w:rFonts w:ascii="Times New Roman"/>
          <w:color w:val="000000"/>
          <w:sz w:val="24"/>
        </w:rPr>
        <w:t xml:space="preserve">komunikacji </w:t>
      </w:r>
      <w:r>
        <w:rPr>
          <w:rFonts w:ascii="Times New Roman"/>
          <w:color w:val="000000"/>
          <w:sz w:val="24"/>
        </w:rPr>
        <w:t xml:space="preserve">w </w:t>
      </w:r>
      <w:r w:rsidR="00845C74">
        <w:rPr>
          <w:rFonts w:ascii="Times New Roman"/>
          <w:color w:val="000000"/>
          <w:sz w:val="24"/>
        </w:rPr>
        <w:t>przekazani</w:t>
      </w:r>
      <w:r>
        <w:rPr>
          <w:rFonts w:ascii="Times New Roman"/>
          <w:color w:val="000000"/>
          <w:sz w:val="24"/>
        </w:rPr>
        <w:t>u</w:t>
      </w:r>
      <w:r w:rsidR="00845C74">
        <w:rPr>
          <w:rFonts w:ascii="Times New Roman"/>
          <w:color w:val="000000"/>
          <w:sz w:val="24"/>
        </w:rPr>
        <w:t xml:space="preserve"> informacji zwrotnej Sygnalista</w:t>
      </w:r>
      <w:r w:rsidR="007012AA">
        <w:rPr>
          <w:rFonts w:ascii="Times New Roman"/>
          <w:color w:val="000000"/>
          <w:sz w:val="24"/>
        </w:rPr>
        <w:t xml:space="preserve"> </w:t>
      </w:r>
      <w:r w:rsidR="00D82A4A">
        <w:rPr>
          <w:rFonts w:ascii="Times New Roman"/>
          <w:color w:val="000000"/>
          <w:sz w:val="24"/>
        </w:rPr>
        <w:t>mo</w:t>
      </w:r>
      <w:r w:rsidR="00D82A4A">
        <w:rPr>
          <w:rFonts w:ascii="Times New Roman"/>
          <w:color w:val="000000"/>
          <w:sz w:val="24"/>
        </w:rPr>
        <w:t>ż</w:t>
      </w:r>
      <w:r w:rsidR="00D82A4A">
        <w:rPr>
          <w:rFonts w:ascii="Times New Roman"/>
          <w:color w:val="000000"/>
          <w:sz w:val="24"/>
        </w:rPr>
        <w:t xml:space="preserve">e </w:t>
      </w:r>
      <w:r w:rsidR="00845C74">
        <w:rPr>
          <w:rFonts w:ascii="Times New Roman"/>
          <w:color w:val="000000"/>
          <w:sz w:val="24"/>
        </w:rPr>
        <w:t>pod</w:t>
      </w:r>
      <w:r w:rsidR="00D82A4A">
        <w:rPr>
          <w:rFonts w:ascii="Times New Roman"/>
          <w:color w:val="000000"/>
          <w:sz w:val="24"/>
        </w:rPr>
        <w:t>a</w:t>
      </w:r>
      <w:r w:rsidR="00D82A4A">
        <w:rPr>
          <w:rFonts w:ascii="Times New Roman"/>
          <w:color w:val="000000"/>
          <w:sz w:val="24"/>
        </w:rPr>
        <w:t>ć</w:t>
      </w:r>
      <w:r w:rsidR="00D82A4A">
        <w:rPr>
          <w:rFonts w:ascii="Times New Roman"/>
          <w:color w:val="000000"/>
          <w:sz w:val="24"/>
        </w:rPr>
        <w:t xml:space="preserve"> dodatkowe dane do</w:t>
      </w:r>
      <w:r w:rsidR="00845C74"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zwrotn</w:t>
      </w:r>
      <w:r w:rsidR="00D82A4A">
        <w:rPr>
          <w:rFonts w:ascii="Times New Roman"/>
          <w:color w:val="000000"/>
          <w:sz w:val="24"/>
        </w:rPr>
        <w:t>ego</w:t>
      </w:r>
      <w:r w:rsidR="00845C74">
        <w:rPr>
          <w:rFonts w:ascii="Times New Roman"/>
          <w:color w:val="000000"/>
          <w:sz w:val="24"/>
        </w:rPr>
        <w:t xml:space="preserve"> kontaktu</w:t>
      </w:r>
      <w:r w:rsidR="007012AA"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z w:val="24"/>
        </w:rPr>
        <w:t xml:space="preserve"> </w:t>
      </w:r>
    </w:p>
    <w:p w14:paraId="514D50C3" w14:textId="77777777" w:rsidR="00D415E5" w:rsidRPr="003F0E52" w:rsidRDefault="00D415E5" w:rsidP="00D41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F0E5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Jak złożyć skargę?</w:t>
      </w:r>
    </w:p>
    <w:p w14:paraId="1E203B55" w14:textId="5118FA97" w:rsidR="00D415E5" w:rsidRDefault="00D415E5" w:rsidP="00D415E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F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 pomocą dedykowanego adresu strony </w:t>
      </w:r>
      <w:r w:rsidR="00D82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internetowej </w:t>
      </w:r>
      <w:r w:rsidRPr="003F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zgłaszania naruszeń prawa i </w:t>
      </w:r>
      <w:r w:rsidR="00D82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szyfrowanego </w:t>
      </w:r>
      <w:r w:rsidRPr="003F0E5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systemu teleinformatycznego do przyjmowania zgłoszeń, który zapewnia bezpieczeństwo zgłoszenia w tym jego poufności –  aby dokonać zgłoszenia </w:t>
      </w:r>
      <w:r w:rsidR="00BB19D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należy </w:t>
      </w:r>
      <w:r w:rsidRPr="003F0E5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kliknąć w</w:t>
      </w:r>
      <w:r w:rsidR="00BB19D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hiperłącze</w:t>
      </w:r>
      <w:r w:rsidRPr="003F0E5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B19D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umieszczone poniżej wtedy zostaniecie Państwo przekierowani </w:t>
      </w:r>
      <w:r w:rsidRPr="003F0E5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BB19D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dedykowanej strony kanału do </w:t>
      </w:r>
      <w:r w:rsidRPr="003F0E5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przyjmowania zgłoszenia </w:t>
      </w:r>
      <w:r w:rsidR="00BB19D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gdzie należy </w:t>
      </w:r>
      <w:r w:rsidRPr="003F0E5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wypełnić i wysłać dedykowany formularz</w:t>
      </w:r>
      <w:r w:rsidR="00D82A4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</w:t>
      </w:r>
      <w:r w:rsidR="00BB19D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dodać ewentualne załączniki</w:t>
      </w:r>
      <w:r w:rsidRPr="003F0E5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proszę pamiętać by w treści formularza określić podstawowe dane podmiotu, którego zgłoszenie dotyczy</w:t>
      </w:r>
      <w:r w:rsidR="00BB19D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oraz dane osoby zgłaszającej</w:t>
      </w:r>
      <w:r w:rsidRPr="003F0E5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402E3C18" w14:textId="77777777" w:rsidR="00D728D3" w:rsidRDefault="00D728D3" w:rsidP="00D728D3">
      <w:pPr>
        <w:pStyle w:val="Akapitzlist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E27CD5" w14:textId="3BAEC827" w:rsidR="00D82A4A" w:rsidRDefault="00D82A4A" w:rsidP="004715FC">
      <w:pPr>
        <w:pStyle w:val="Akapitzlist"/>
        <w:spacing w:after="0" w:line="240" w:lineRule="auto"/>
        <w:jc w:val="center"/>
      </w:pPr>
    </w:p>
    <w:p w14:paraId="3EB146A5" w14:textId="77777777" w:rsidR="007E6221" w:rsidRDefault="007E6221" w:rsidP="00D82A4A">
      <w:pPr>
        <w:pStyle w:val="Akapitzlist"/>
        <w:spacing w:after="0" w:line="240" w:lineRule="auto"/>
        <w:jc w:val="center"/>
      </w:pPr>
    </w:p>
    <w:p w14:paraId="6166F178" w14:textId="4358570A" w:rsidR="007E6221" w:rsidRPr="001F3323" w:rsidRDefault="007B693C" w:rsidP="00D82A4A">
      <w:pPr>
        <w:pStyle w:val="Akapitzlist"/>
        <w:spacing w:after="0" w:line="240" w:lineRule="auto"/>
        <w:jc w:val="center"/>
        <w:rPr>
          <w:b/>
          <w:bCs/>
          <w:sz w:val="28"/>
          <w:szCs w:val="28"/>
        </w:rPr>
      </w:pPr>
      <w:hyperlink r:id="rId5" w:history="1">
        <w:r w:rsidR="007E6221" w:rsidRPr="001F3323">
          <w:rPr>
            <w:rStyle w:val="Hipercze"/>
            <w:b/>
            <w:bCs/>
            <w:sz w:val="28"/>
            <w:szCs w:val="28"/>
          </w:rPr>
          <w:t>Zgłaszanie wewnętrznych naruszeń prawa przez Sygnalistów</w:t>
        </w:r>
      </w:hyperlink>
    </w:p>
    <w:p w14:paraId="3F7605F6" w14:textId="77777777" w:rsidR="00D82A4A" w:rsidRDefault="00D82A4A" w:rsidP="00D82A4A">
      <w:pPr>
        <w:spacing w:after="0" w:line="240" w:lineRule="auto"/>
      </w:pPr>
    </w:p>
    <w:p w14:paraId="6C740BBB" w14:textId="4C45ED5D" w:rsidR="00A857F5" w:rsidRPr="00A857F5" w:rsidRDefault="00A857F5" w:rsidP="00A857F5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</w:pPr>
      <w:r w:rsidRPr="00A857F5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proszę kliknąć w łącze lub wkleić adres </w:t>
      </w:r>
      <w:r w:rsidR="00FB4125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strony </w:t>
      </w:r>
      <w:r w:rsidRPr="00A857F5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do paska zadań przeglądarki</w:t>
      </w:r>
    </w:p>
    <w:p w14:paraId="5BE90A95" w14:textId="77777777" w:rsidR="00A857F5" w:rsidRPr="00A857F5" w:rsidRDefault="00A857F5" w:rsidP="00A857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34FA5385" w14:textId="03607ECA" w:rsidR="00D415E5" w:rsidRPr="003F0E52" w:rsidRDefault="00D415E5" w:rsidP="00D415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3F0E5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poprzez skierowanie pisemnego zgłoszenia przekazanego osobiście wyznaczonej i</w:t>
      </w:r>
      <w:r w:rsidR="000E429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 </w:t>
      </w:r>
      <w:r w:rsidRPr="003F0E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odpowiedzialnej za przyjmowanie zgłoszeń osobie, w</w:t>
      </w:r>
      <w:r w:rsidRPr="003F0E5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rozsądnym terminie</w:t>
      </w:r>
      <w:r w:rsidRPr="003F0E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0E5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 wcześniejszym jego ustaleniu drogą telefoniczną tel.: (+48) 693-337-954 – wzór zgłoszenia do pobrania</w:t>
      </w:r>
      <w:r w:rsidR="00FB412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z naszej strony </w:t>
      </w:r>
    </w:p>
    <w:p w14:paraId="0262EBB6" w14:textId="77777777" w:rsidR="00D415E5" w:rsidRPr="003F0E52" w:rsidRDefault="00D415E5" w:rsidP="00D415E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27F96927" w14:textId="63154089" w:rsidR="00D415E5" w:rsidRPr="000745CD" w:rsidRDefault="00D415E5" w:rsidP="00D415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F0E52">
        <w:rPr>
          <w:rFonts w:ascii="Times New Roman" w:hAnsi="Times New Roman" w:cs="Times New Roman"/>
          <w:b/>
          <w:bCs/>
          <w:sz w:val="24"/>
          <w:szCs w:val="24"/>
        </w:rPr>
        <w:t xml:space="preserve">listownie na adres jednostki w zamkniętej kopercie opatrzonej napisem „poufne – zgłoszenie nieprawidłowości w zakresie </w:t>
      </w:r>
      <w:r w:rsidR="00EB1762">
        <w:rPr>
          <w:rFonts w:ascii="Times New Roman" w:hAnsi="Times New Roman" w:cs="Times New Roman"/>
          <w:b/>
          <w:bCs/>
          <w:sz w:val="24"/>
          <w:szCs w:val="24"/>
        </w:rPr>
        <w:t xml:space="preserve">ustawy i </w:t>
      </w:r>
      <w:r w:rsidRPr="003F0E52">
        <w:rPr>
          <w:rFonts w:ascii="Times New Roman" w:hAnsi="Times New Roman" w:cs="Times New Roman"/>
          <w:b/>
          <w:bCs/>
          <w:sz w:val="24"/>
          <w:szCs w:val="24"/>
        </w:rPr>
        <w:t xml:space="preserve">Dyrektywy Parlamentu Europejskiego </w:t>
      </w:r>
      <w:r w:rsidR="00EB176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F0E52">
        <w:rPr>
          <w:rFonts w:ascii="Times New Roman" w:hAnsi="Times New Roman" w:cs="Times New Roman"/>
          <w:b/>
          <w:bCs/>
          <w:sz w:val="24"/>
          <w:szCs w:val="24"/>
        </w:rPr>
        <w:t xml:space="preserve"> Rady (</w:t>
      </w:r>
      <w:proofErr w:type="spellStart"/>
      <w:r w:rsidRPr="003F0E52">
        <w:rPr>
          <w:rFonts w:ascii="Times New Roman" w:hAnsi="Times New Roman" w:cs="Times New Roman"/>
          <w:b/>
          <w:bCs/>
          <w:sz w:val="24"/>
          <w:szCs w:val="24"/>
        </w:rPr>
        <w:t>Ue</w:t>
      </w:r>
      <w:proofErr w:type="spellEnd"/>
      <w:r w:rsidRPr="003F0E52">
        <w:rPr>
          <w:rFonts w:ascii="Times New Roman" w:hAnsi="Times New Roman" w:cs="Times New Roman"/>
          <w:b/>
          <w:bCs/>
          <w:sz w:val="24"/>
          <w:szCs w:val="24"/>
        </w:rPr>
        <w:t xml:space="preserve">) 2019/1937 w sprawie ochrony osób zgłaszających naruszenia prawa Unii”, umieszczonej </w:t>
      </w:r>
      <w:r w:rsidR="00EB176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3F0E52">
        <w:rPr>
          <w:rFonts w:ascii="Times New Roman" w:hAnsi="Times New Roman" w:cs="Times New Roman"/>
          <w:b/>
          <w:bCs/>
          <w:sz w:val="24"/>
          <w:szCs w:val="24"/>
        </w:rPr>
        <w:t>kolejnej zamkniętej kopercie opatrzonej klauzulą „poufne – zgłoszenie nieprawidłowości</w:t>
      </w:r>
      <w:r w:rsidR="00EB1762">
        <w:rPr>
          <w:rFonts w:ascii="Times New Roman" w:hAnsi="Times New Roman" w:cs="Times New Roman"/>
          <w:b/>
          <w:bCs/>
          <w:sz w:val="24"/>
          <w:szCs w:val="24"/>
        </w:rPr>
        <w:t xml:space="preserve"> prawa</w:t>
      </w:r>
      <w:r w:rsidRPr="003F0E52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7867A558" w14:textId="77777777" w:rsidR="000745CD" w:rsidRPr="000745CD" w:rsidRDefault="000745CD" w:rsidP="000745CD">
      <w:pPr>
        <w:pStyle w:val="Akapitzli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733DBDA" w14:textId="3F013F80" w:rsidR="006910AC" w:rsidRPr="006910AC" w:rsidRDefault="00EB1762" w:rsidP="006910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</w:t>
      </w:r>
      <w:r w:rsidR="0007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stnie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- z</w:t>
      </w:r>
      <w:r w:rsidR="000745CD" w:rsidRPr="00074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głoszenie ustne może być dokonane telefonicznie lub za pośrednictwem środków komunikacji elektronicznej w rozumieniu art. 2 pkt 5 ustawy z dnia 18 lipca 2002 r. o świadczeniu usług drogą elektroniczną</w:t>
      </w:r>
      <w:r w:rsidR="00691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lub </w:t>
      </w:r>
      <w:r w:rsidR="006910AC" w:rsidRPr="00691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formie protokołu rozmowy</w:t>
      </w:r>
      <w:r w:rsidR="00691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zgodnie z art. 26 </w:t>
      </w:r>
      <w:r w:rsidR="006910AC" w:rsidRPr="006910AC">
        <w:rPr>
          <w:rFonts w:ascii="Times New Roman" w:hAnsi="Times New Roman" w:cs="Times New Roman"/>
          <w:b/>
          <w:color w:val="000000"/>
          <w:sz w:val="24"/>
        </w:rPr>
        <w:t>ustawy z dnia 14 czerwca 2024 r. o ochronie sygnalistów</w:t>
      </w:r>
      <w:r w:rsidR="001B7696">
        <w:rPr>
          <w:rFonts w:ascii="Times New Roman" w:hAnsi="Times New Roman" w:cs="Times New Roman"/>
          <w:b/>
          <w:color w:val="000000"/>
          <w:sz w:val="24"/>
        </w:rPr>
        <w:t>.</w:t>
      </w:r>
    </w:p>
    <w:p w14:paraId="774FBD9E" w14:textId="77777777" w:rsidR="0000568A" w:rsidRPr="003F0E52" w:rsidRDefault="0000568A" w:rsidP="008C266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A52ED11" w14:textId="111BB184" w:rsidR="002361A6" w:rsidRDefault="0000568A" w:rsidP="000F50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Sygnaliści </w:t>
      </w:r>
      <w:r w:rsidR="00FB41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oraz ich dane osobowe </w:t>
      </w:r>
      <w:r w:rsidRPr="003F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Polsce są chronieni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mocy </w:t>
      </w:r>
      <w:r w:rsidR="00EB1762" w:rsidRPr="00EB1762">
        <w:rPr>
          <w:rFonts w:ascii="Times New Roman" w:hAnsi="Times New Roman" w:cs="Times New Roman"/>
          <w:bCs/>
          <w:color w:val="000000"/>
          <w:sz w:val="24"/>
        </w:rPr>
        <w:t>ustawy z dnia 14 czerwca 2024 r. o ochronie sygnalistów</w:t>
      </w:r>
      <w:r w:rsidR="00FB41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</w:t>
      </w:r>
      <w:r w:rsidR="00231C85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Dedykowan</w:t>
      </w:r>
      <w:r w:rsidR="00FB4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231C85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kana</w:t>
      </w:r>
      <w:r w:rsidR="00FB4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ły</w:t>
      </w:r>
      <w:r w:rsidR="00231C85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B1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 zgłoszeń </w:t>
      </w:r>
      <w:r w:rsidR="00FB4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tym w szczególności dokonywanych w formie </w:t>
      </w:r>
      <w:r w:rsidR="00EB1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elektronicz</w:t>
      </w:r>
      <w:r w:rsidR="00FB4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nej za pomocą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szyfrowan</w:t>
      </w:r>
      <w:r w:rsidR="00FB4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platform</w:t>
      </w:r>
      <w:r w:rsidR="00FB4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</w:t>
      </w:r>
      <w:r w:rsidR="00FB4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bezpieczne i zapewnia należytą ochronę danych przechowywanych na zaszyfrowanym 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serwerze. System </w:t>
      </w:r>
      <w:r w:rsidR="00231C85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zgodny </w:t>
      </w:r>
      <w:r w:rsidR="00AD7483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FB4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AD7483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in. 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Dyrektywą o sygnalistach UE, </w:t>
      </w:r>
      <w:r w:rsidR="00B76908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</w:t>
      </w:r>
      <w:r w:rsidR="00B76908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</w:t>
      </w:r>
      <w:r w:rsidR="00AD7483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ochronie</w:t>
      </w:r>
      <w:r w:rsidR="00EB1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sygnalistów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231C85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ogólnym rozporządzeniem o ochronie danych osobowych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31C85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RODO, </w:t>
      </w:r>
      <w:r w:rsidR="00B76908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stawą o</w:t>
      </w:r>
      <w:r w:rsidR="00AD7483"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F0E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przeciwdziałaniu praniu pieniędzy oraz finansowaniu terroryzmu.</w:t>
      </w:r>
    </w:p>
    <w:p w14:paraId="07E2E5F9" w14:textId="77777777" w:rsidR="00997449" w:rsidRPr="000F50F7" w:rsidRDefault="00997449" w:rsidP="000F50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F56359" w14:textId="5EB8B0CD" w:rsidR="002361A6" w:rsidRPr="003F0E52" w:rsidRDefault="002361A6" w:rsidP="0023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0AD47" w:themeColor="accent6"/>
          <w:sz w:val="14"/>
          <w:szCs w:val="14"/>
          <w:u w:val="single"/>
          <w:lang w:eastAsia="pl-PL"/>
        </w:rPr>
      </w:pPr>
      <w:r w:rsidRPr="003F0E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Pliki do pobrania </w:t>
      </w:r>
    </w:p>
    <w:p w14:paraId="02F0F845" w14:textId="3FB5B955" w:rsidR="002361A6" w:rsidRPr="00313953" w:rsidRDefault="003F0E52" w:rsidP="0071495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31395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</w:t>
      </w:r>
      <w:r w:rsidR="002361A6" w:rsidRPr="0031395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gólna klauzula informacyjna przetwarzania danych osobowych dla osoby dokonującej zgłoszenia tzw. „Sygnalisty”</w:t>
      </w:r>
    </w:p>
    <w:p w14:paraId="55CF40CA" w14:textId="3993B670" w:rsidR="002361A6" w:rsidRDefault="002361A6" w:rsidP="0071495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31395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wzór formularza dla zgłoszenia w wersji papierowej lub jako załącznik</w:t>
      </w:r>
      <w:r w:rsidR="00B76908" w:rsidRPr="0031395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do zgłoszenia online</w:t>
      </w:r>
    </w:p>
    <w:p w14:paraId="1043C8D7" w14:textId="409686CF" w:rsidR="00997449" w:rsidRPr="00997449" w:rsidRDefault="006D00A6" w:rsidP="0071495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12"/>
          <w:szCs w:val="12"/>
          <w:lang w:eastAsia="pl-PL"/>
        </w:rPr>
      </w:pPr>
      <w:r w:rsidRPr="00B22F33">
        <w:rPr>
          <w:rFonts w:ascii="Times New Roman" w:hAnsi="Times New Roman"/>
          <w:b/>
          <w:bCs/>
          <w:sz w:val="18"/>
          <w:szCs w:val="18"/>
        </w:rPr>
        <w:t>wzór odrębnej z</w:t>
      </w:r>
      <w:r w:rsidR="00997449" w:rsidRPr="00B22F33">
        <w:rPr>
          <w:rFonts w:ascii="Times New Roman" w:hAnsi="Times New Roman"/>
          <w:b/>
          <w:bCs/>
          <w:sz w:val="18"/>
          <w:szCs w:val="18"/>
        </w:rPr>
        <w:t>god</w:t>
      </w:r>
      <w:r w:rsidRPr="00B22F33">
        <w:rPr>
          <w:rFonts w:ascii="Times New Roman" w:hAnsi="Times New Roman"/>
          <w:b/>
          <w:bCs/>
          <w:sz w:val="18"/>
          <w:szCs w:val="18"/>
        </w:rPr>
        <w:t>y</w:t>
      </w:r>
      <w:r w:rsidR="00997449" w:rsidRPr="00B22F33">
        <w:rPr>
          <w:rFonts w:ascii="Times New Roman" w:hAnsi="Times New Roman"/>
          <w:b/>
          <w:bCs/>
          <w:sz w:val="18"/>
          <w:szCs w:val="18"/>
        </w:rPr>
        <w:t xml:space="preserve"> na ujawnienie tożsamości sygnalisty</w:t>
      </w:r>
      <w:r w:rsidR="0071495B">
        <w:rPr>
          <w:rFonts w:ascii="Times New Roman" w:hAnsi="Times New Roman"/>
          <w:b/>
          <w:bCs/>
          <w:sz w:val="18"/>
          <w:szCs w:val="18"/>
        </w:rPr>
        <w:t>.</w:t>
      </w:r>
      <w:r w:rsidR="00997449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bookmarkStart w:id="0" w:name="_GoBack"/>
      <w:bookmarkEnd w:id="0"/>
    </w:p>
    <w:p w14:paraId="171809FC" w14:textId="77777777" w:rsidR="00997449" w:rsidRPr="00313953" w:rsidRDefault="00997449" w:rsidP="00997449">
      <w:pPr>
        <w:pStyle w:val="Akapitzlist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sectPr w:rsidR="00997449" w:rsidRPr="0031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695C"/>
    <w:multiLevelType w:val="hybridMultilevel"/>
    <w:tmpl w:val="E050E292"/>
    <w:lvl w:ilvl="0" w:tplc="84FC1A8E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6464"/>
    <w:multiLevelType w:val="hybridMultilevel"/>
    <w:tmpl w:val="235CE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20584"/>
    <w:multiLevelType w:val="hybridMultilevel"/>
    <w:tmpl w:val="5DAE6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13E38"/>
    <w:multiLevelType w:val="hybridMultilevel"/>
    <w:tmpl w:val="A9FCB4BA"/>
    <w:lvl w:ilvl="0" w:tplc="CFE05CD8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0075F"/>
    <w:multiLevelType w:val="hybridMultilevel"/>
    <w:tmpl w:val="3D2894C8"/>
    <w:lvl w:ilvl="0" w:tplc="64F0E0AA">
      <w:start w:val="1"/>
      <w:numFmt w:val="decimal"/>
      <w:lvlText w:val="%1)"/>
      <w:lvlJc w:val="left"/>
      <w:pPr>
        <w:ind w:left="888" w:hanging="360"/>
      </w:pPr>
      <w:rPr>
        <w:rFonts w:ascii="Calibri Light" w:eastAsia="Times New Roman" w:hAnsi="Calibri Light" w:cs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5DEA35D7"/>
    <w:multiLevelType w:val="hybridMultilevel"/>
    <w:tmpl w:val="83E44DFA"/>
    <w:lvl w:ilvl="0" w:tplc="E46C83B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26F0B"/>
    <w:multiLevelType w:val="hybridMultilevel"/>
    <w:tmpl w:val="80E44AA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97"/>
    <w:rsid w:val="0000568A"/>
    <w:rsid w:val="0000760A"/>
    <w:rsid w:val="000113BA"/>
    <w:rsid w:val="0001693F"/>
    <w:rsid w:val="000745CD"/>
    <w:rsid w:val="0007491E"/>
    <w:rsid w:val="000864D6"/>
    <w:rsid w:val="000B6C82"/>
    <w:rsid w:val="000D3BD4"/>
    <w:rsid w:val="000E4295"/>
    <w:rsid w:val="000F50F7"/>
    <w:rsid w:val="00195062"/>
    <w:rsid w:val="001A0828"/>
    <w:rsid w:val="001A1BA8"/>
    <w:rsid w:val="001B5EE4"/>
    <w:rsid w:val="001B7696"/>
    <w:rsid w:val="001C6680"/>
    <w:rsid w:val="001D42CD"/>
    <w:rsid w:val="001D6D09"/>
    <w:rsid w:val="001E0B5C"/>
    <w:rsid w:val="001E1314"/>
    <w:rsid w:val="001E3F3B"/>
    <w:rsid w:val="001F3323"/>
    <w:rsid w:val="00231C85"/>
    <w:rsid w:val="002361A6"/>
    <w:rsid w:val="00256D1A"/>
    <w:rsid w:val="00296481"/>
    <w:rsid w:val="002A078F"/>
    <w:rsid w:val="002A27FF"/>
    <w:rsid w:val="002C7CE4"/>
    <w:rsid w:val="002D24B7"/>
    <w:rsid w:val="002E4A2F"/>
    <w:rsid w:val="00313953"/>
    <w:rsid w:val="00355F4D"/>
    <w:rsid w:val="0038064F"/>
    <w:rsid w:val="00380B17"/>
    <w:rsid w:val="003857B9"/>
    <w:rsid w:val="00391EBE"/>
    <w:rsid w:val="003F0E52"/>
    <w:rsid w:val="003F4CB4"/>
    <w:rsid w:val="00413108"/>
    <w:rsid w:val="00420604"/>
    <w:rsid w:val="004715FC"/>
    <w:rsid w:val="00472262"/>
    <w:rsid w:val="00520FD6"/>
    <w:rsid w:val="00573FFF"/>
    <w:rsid w:val="005800C2"/>
    <w:rsid w:val="00586223"/>
    <w:rsid w:val="00593A59"/>
    <w:rsid w:val="00597FB8"/>
    <w:rsid w:val="005C5380"/>
    <w:rsid w:val="005D23FB"/>
    <w:rsid w:val="00661E00"/>
    <w:rsid w:val="00683EF1"/>
    <w:rsid w:val="006910AC"/>
    <w:rsid w:val="006D00A6"/>
    <w:rsid w:val="007012AA"/>
    <w:rsid w:val="0071495B"/>
    <w:rsid w:val="00735898"/>
    <w:rsid w:val="007456CB"/>
    <w:rsid w:val="0075692B"/>
    <w:rsid w:val="0078511D"/>
    <w:rsid w:val="00794F75"/>
    <w:rsid w:val="007B2793"/>
    <w:rsid w:val="007B693C"/>
    <w:rsid w:val="007B718A"/>
    <w:rsid w:val="007E6221"/>
    <w:rsid w:val="007F1497"/>
    <w:rsid w:val="00845C74"/>
    <w:rsid w:val="008C2664"/>
    <w:rsid w:val="008D11C9"/>
    <w:rsid w:val="008D1D31"/>
    <w:rsid w:val="008F10EC"/>
    <w:rsid w:val="00953703"/>
    <w:rsid w:val="00991DF4"/>
    <w:rsid w:val="00997449"/>
    <w:rsid w:val="009B1106"/>
    <w:rsid w:val="009F4FAC"/>
    <w:rsid w:val="00A146C0"/>
    <w:rsid w:val="00A5635A"/>
    <w:rsid w:val="00A62D99"/>
    <w:rsid w:val="00A857F5"/>
    <w:rsid w:val="00AD7483"/>
    <w:rsid w:val="00AE019F"/>
    <w:rsid w:val="00AF3A68"/>
    <w:rsid w:val="00B0708D"/>
    <w:rsid w:val="00B22F33"/>
    <w:rsid w:val="00B2420B"/>
    <w:rsid w:val="00B30E54"/>
    <w:rsid w:val="00B65A9C"/>
    <w:rsid w:val="00B76908"/>
    <w:rsid w:val="00B85EE7"/>
    <w:rsid w:val="00B92BE8"/>
    <w:rsid w:val="00BA473A"/>
    <w:rsid w:val="00BB19DA"/>
    <w:rsid w:val="00BC2136"/>
    <w:rsid w:val="00C761D3"/>
    <w:rsid w:val="00C86262"/>
    <w:rsid w:val="00D415E5"/>
    <w:rsid w:val="00D47D34"/>
    <w:rsid w:val="00D6618A"/>
    <w:rsid w:val="00D728D3"/>
    <w:rsid w:val="00D82A4A"/>
    <w:rsid w:val="00E146A1"/>
    <w:rsid w:val="00E14866"/>
    <w:rsid w:val="00E30567"/>
    <w:rsid w:val="00E34F22"/>
    <w:rsid w:val="00E750F5"/>
    <w:rsid w:val="00EB1762"/>
    <w:rsid w:val="00F41BBC"/>
    <w:rsid w:val="00F50F9B"/>
    <w:rsid w:val="00F76479"/>
    <w:rsid w:val="00F86168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03BA"/>
  <w15:chartTrackingRefBased/>
  <w15:docId w15:val="{1045A22D-3BBB-4D18-8E5F-F4F22CC4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23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7F14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4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F14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F1497"/>
    <w:rPr>
      <w:b/>
      <w:bCs/>
    </w:rPr>
  </w:style>
  <w:style w:type="character" w:styleId="Uwydatnienie">
    <w:name w:val="Emphasis"/>
    <w:basedOn w:val="Domylnaczcionkaakapitu"/>
    <w:uiPriority w:val="20"/>
    <w:qFormat/>
    <w:rsid w:val="007F1497"/>
    <w:rPr>
      <w:i/>
      <w:iCs/>
    </w:rPr>
  </w:style>
  <w:style w:type="character" w:styleId="Hipercze">
    <w:name w:val="Hyperlink"/>
    <w:uiPriority w:val="99"/>
    <w:unhideWhenUsed/>
    <w:rsid w:val="007F149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F149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4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5D2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KTpunkt">
    <w:name w:val="PKT – punkt"/>
    <w:uiPriority w:val="13"/>
    <w:qFormat/>
    <w:rsid w:val="00380B1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380B1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C7CE4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6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319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sygnanet.pl/protectdata/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967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        Jak złożyć skargę?</vt:lpstr>
      <vt:lpstr>        za pomocą dedykowanego adresu strony internetowej do zgłaszania naruszeń prawa i</vt:lpstr>
      <vt:lpstr>        </vt:lpstr>
      <vt:lpstr>        Pliki do pobrania </vt:lpstr>
      <vt:lpstr>        ogólna klauzula informacyjna przetwarzania danych osobowych dla osoby dokonujące</vt:lpstr>
      <vt:lpstr>        wzór formularza dla zgłoszenia w wersji papierowej lub jako załącznik do zgłosze</vt:lpstr>
      <vt:lpstr>        wzór odrębnej zgody na ujawnienie tożsamości sygnalisty. </vt:lpstr>
      <vt:lpstr>        </vt:lpstr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Więckowski</dc:creator>
  <cp:keywords/>
  <dc:description/>
  <cp:lastModifiedBy>Paulina</cp:lastModifiedBy>
  <cp:revision>40</cp:revision>
  <cp:lastPrinted>2024-08-19T07:18:00Z</cp:lastPrinted>
  <dcterms:created xsi:type="dcterms:W3CDTF">2024-06-07T10:34:00Z</dcterms:created>
  <dcterms:modified xsi:type="dcterms:W3CDTF">2026-05-06T06:57:00Z</dcterms:modified>
</cp:coreProperties>
</file>